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F0E2" w14:textId="665F3B81" w:rsidR="00322FF9" w:rsidRDefault="00322FF9" w:rsidP="00322FF9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7F0545" wp14:editId="00B85A9F">
            <wp:simplePos x="0" y="0"/>
            <wp:positionH relativeFrom="column">
              <wp:posOffset>619125</wp:posOffset>
            </wp:positionH>
            <wp:positionV relativeFrom="paragraph">
              <wp:posOffset>254635</wp:posOffset>
            </wp:positionV>
            <wp:extent cx="457200" cy="571500"/>
            <wp:effectExtent l="0" t="0" r="0" b="0"/>
            <wp:wrapTopAndBottom/>
            <wp:docPr id="17954641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6F247" w14:textId="77777777" w:rsidR="00322FF9" w:rsidRDefault="00322FF9" w:rsidP="00322FF9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</w:p>
    <w:p w14:paraId="48898860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5F41AB02" w14:textId="77777777" w:rsidR="00322FF9" w:rsidRDefault="00322FF9" w:rsidP="00322F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OPĆINA UDBINA</w:t>
      </w:r>
    </w:p>
    <w:p w14:paraId="754A4749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</w:p>
    <w:p w14:paraId="3D9DBA60" w14:textId="16060B0A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320-02/</w:t>
      </w:r>
      <w:r w:rsidR="00BE4357">
        <w:rPr>
          <w:rFonts w:ascii="Times New Roman" w:eastAsia="Times New Roman" w:hAnsi="Times New Roman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-01/0</w:t>
      </w:r>
      <w:r w:rsidR="00F05279"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6703BC48" w14:textId="22638320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2125-12-02/01-</w:t>
      </w:r>
      <w:r w:rsidR="00BE4357">
        <w:rPr>
          <w:rFonts w:ascii="Times New Roman" w:hAnsi="Times New Roman"/>
          <w:sz w:val="24"/>
          <w:szCs w:val="24"/>
        </w:rPr>
        <w:t>25-0</w:t>
      </w:r>
      <w:r w:rsidR="00F05279">
        <w:rPr>
          <w:rFonts w:ascii="Times New Roman" w:hAnsi="Times New Roman"/>
          <w:sz w:val="24"/>
          <w:szCs w:val="24"/>
        </w:rPr>
        <w:t>1</w:t>
      </w:r>
    </w:p>
    <w:p w14:paraId="155AF3F8" w14:textId="0C62A9C2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Udbina, </w:t>
      </w:r>
      <w:r w:rsidR="00F05279">
        <w:rPr>
          <w:rFonts w:ascii="Times New Roman" w:hAnsi="Times New Roman"/>
          <w:sz w:val="24"/>
          <w:szCs w:val="24"/>
        </w:rPr>
        <w:t>17.03.2025</w:t>
      </w:r>
      <w:r>
        <w:rPr>
          <w:rFonts w:ascii="Times New Roman" w:hAnsi="Times New Roman"/>
          <w:sz w:val="24"/>
          <w:szCs w:val="24"/>
        </w:rPr>
        <w:t>.</w:t>
      </w:r>
    </w:p>
    <w:p w14:paraId="5D4E3474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3F2B4C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CBE54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CE6D70" w14:textId="77777777" w:rsidR="00322FF9" w:rsidRDefault="00322FF9" w:rsidP="00322FF9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UDBINA</w:t>
      </w:r>
    </w:p>
    <w:p w14:paraId="4649421F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Općinskog vijeća</w:t>
      </w:r>
    </w:p>
    <w:p w14:paraId="037A706A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73B1F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3D8F8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PREDMET:</w:t>
      </w:r>
      <w:r>
        <w:rPr>
          <w:rFonts w:ascii="Times New Roman" w:hAnsi="Times New Roman"/>
          <w:sz w:val="24"/>
          <w:szCs w:val="24"/>
        </w:rPr>
        <w:tab/>
        <w:t xml:space="preserve">Izvješće  o primjeni agrotehničkih mjera i mjera za uređivanje i održavanje </w:t>
      </w:r>
    </w:p>
    <w:p w14:paraId="20079197" w14:textId="6662B11F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poljoprivrednih rudina na području Općine Udbina u 202</w:t>
      </w:r>
      <w:r w:rsidR="00BE435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godini</w:t>
      </w:r>
    </w:p>
    <w:p w14:paraId="5D690C1F" w14:textId="77777777" w:rsidR="00322FF9" w:rsidRDefault="00322FF9" w:rsidP="00322FF9">
      <w:pPr>
        <w:pStyle w:val="Odlomakpopisa"/>
        <w:numPr>
          <w:ilvl w:val="0"/>
          <w:numId w:val="2"/>
        </w:numPr>
      </w:pPr>
      <w:r>
        <w:t>dostavlja se</w:t>
      </w:r>
    </w:p>
    <w:p w14:paraId="2202D8EE" w14:textId="77777777" w:rsidR="00322FF9" w:rsidRDefault="00322FF9" w:rsidP="00322FF9">
      <w:pPr>
        <w:pStyle w:val="Odlomakpopisa"/>
        <w:ind w:left="1800"/>
      </w:pPr>
    </w:p>
    <w:p w14:paraId="6248E9DE" w14:textId="3329EDAC" w:rsidR="00322FF9" w:rsidRDefault="00322FF9" w:rsidP="00322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10. i 12. Zakona o poljoprivrednom zemljištu ("Narodne novine" broj 20/18, 115/18, 98/19, 57/22), članku 4. Pravilnika o agrotehničkim mjerama ("Narodne novine" broj 22/19) i članku 54. Statuta Općine Udbina („Županijski glasnik“ Ličko-senjske županije broj 03/21</w:t>
      </w:r>
      <w:r w:rsidR="00BE4357">
        <w:rPr>
          <w:rFonts w:ascii="Times New Roman" w:hAnsi="Times New Roman"/>
          <w:sz w:val="24"/>
          <w:szCs w:val="24"/>
        </w:rPr>
        <w:t>, 32/24</w:t>
      </w:r>
      <w:r>
        <w:rPr>
          <w:rFonts w:ascii="Times New Roman" w:hAnsi="Times New Roman"/>
          <w:sz w:val="24"/>
          <w:szCs w:val="24"/>
        </w:rPr>
        <w:t>) načelnik Općine Udbina podnosi Općinskom vijeću Općine Udbina Izvješće o primjeni agrotehničkih mjera i mjera za uređivanje i održavanje poljoprivrednih rudina na području Općine Udbina u 202</w:t>
      </w:r>
      <w:r w:rsidR="00BE435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godini.</w:t>
      </w:r>
    </w:p>
    <w:p w14:paraId="2240C776" w14:textId="77777777" w:rsidR="00322FF9" w:rsidRDefault="00322FF9" w:rsidP="00322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30BD3B" w14:textId="77777777" w:rsidR="00322FF9" w:rsidRDefault="00322FF9" w:rsidP="00322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D83F3A" w14:textId="77777777" w:rsidR="00322FF9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Načelnik Općine</w:t>
      </w:r>
    </w:p>
    <w:p w14:paraId="44FE4FCA" w14:textId="77777777" w:rsidR="00322FF9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Josip Seuček, mag. ing.</w:t>
      </w:r>
    </w:p>
    <w:p w14:paraId="6B47C94E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295C5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4A3877B7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Općinskom vijeću Općine Udbina, članovima, svima,  </w:t>
      </w:r>
    </w:p>
    <w:p w14:paraId="73557674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Pismohrana, ovdje.</w:t>
      </w:r>
    </w:p>
    <w:p w14:paraId="30AE2B37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4BCA630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</w:p>
    <w:p w14:paraId="744044AB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</w:p>
    <w:p w14:paraId="60974E07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</w:p>
    <w:p w14:paraId="3E6F3D03" w14:textId="77777777" w:rsidR="00101F5A" w:rsidRDefault="00101F5A" w:rsidP="00101F5A">
      <w:pPr>
        <w:spacing w:after="0" w:line="240" w:lineRule="auto"/>
        <w:rPr>
          <w:rFonts w:ascii="Arial" w:hAnsi="Arial" w:cs="Arial"/>
        </w:rPr>
      </w:pPr>
    </w:p>
    <w:p w14:paraId="20725AB7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7DC6C590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145248E4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5FA9E3E8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74DA2044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68C5FA73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4B3BD7CF" w14:textId="77777777" w:rsidR="00322FF9" w:rsidRPr="00114F2A" w:rsidRDefault="00322FF9" w:rsidP="00322FF9">
      <w:pPr>
        <w:spacing w:after="0" w:line="240" w:lineRule="auto"/>
        <w:rPr>
          <w:rFonts w:ascii="Arial" w:hAnsi="Arial" w:cs="Arial"/>
        </w:rPr>
      </w:pPr>
      <w:r w:rsidRPr="00114F2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5726D48" wp14:editId="21D7528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F2A">
        <w:rPr>
          <w:rFonts w:ascii="Arial" w:hAnsi="Arial" w:cs="Arial"/>
        </w:rPr>
        <w:t xml:space="preserve">       REPUBLIKA HRVATSKA</w:t>
      </w:r>
    </w:p>
    <w:p w14:paraId="51D3105E" w14:textId="77777777" w:rsidR="00322FF9" w:rsidRPr="00114F2A" w:rsidRDefault="00322FF9" w:rsidP="00322FF9">
      <w:pPr>
        <w:spacing w:after="0" w:line="240" w:lineRule="auto"/>
        <w:rPr>
          <w:rFonts w:ascii="Arial" w:hAnsi="Arial" w:cs="Arial"/>
        </w:rPr>
      </w:pPr>
      <w:r w:rsidRPr="00114F2A">
        <w:rPr>
          <w:rFonts w:ascii="Arial" w:hAnsi="Arial" w:cs="Arial"/>
        </w:rPr>
        <w:t>LIČKO-SENJSKA ŽUPANIJA</w:t>
      </w:r>
    </w:p>
    <w:p w14:paraId="2927BCC4" w14:textId="77777777" w:rsidR="00322FF9" w:rsidRPr="00114F2A" w:rsidRDefault="00322FF9" w:rsidP="00322FF9">
      <w:pPr>
        <w:spacing w:after="0" w:line="240" w:lineRule="auto"/>
        <w:rPr>
          <w:rFonts w:ascii="Arial" w:hAnsi="Arial" w:cs="Arial"/>
          <w:b/>
        </w:rPr>
      </w:pPr>
      <w:r w:rsidRPr="00114F2A">
        <w:rPr>
          <w:rFonts w:ascii="Arial" w:hAnsi="Arial" w:cs="Arial"/>
          <w:b/>
        </w:rPr>
        <w:t xml:space="preserve">      OPĆINA UDBINA</w:t>
      </w:r>
    </w:p>
    <w:p w14:paraId="74818424" w14:textId="77777777" w:rsidR="00322FF9" w:rsidRDefault="00322FF9" w:rsidP="00322FF9">
      <w:pPr>
        <w:ind w:firstLine="708"/>
        <w:rPr>
          <w:i/>
        </w:rPr>
      </w:pPr>
    </w:p>
    <w:p w14:paraId="27B74A39" w14:textId="77777777" w:rsidR="00322FF9" w:rsidRDefault="00322FF9" w:rsidP="00322FF9">
      <w:pPr>
        <w:ind w:firstLine="708"/>
        <w:jc w:val="right"/>
        <w:rPr>
          <w:i/>
        </w:rPr>
      </w:pPr>
    </w:p>
    <w:p w14:paraId="3DA72AF9" w14:textId="77777777" w:rsidR="00322FF9" w:rsidRPr="00114F2A" w:rsidRDefault="00322FF9" w:rsidP="00322FF9">
      <w:pPr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114F2A">
        <w:rPr>
          <w:rFonts w:ascii="Times New Roman" w:hAnsi="Times New Roman"/>
          <w:i/>
          <w:sz w:val="24"/>
          <w:szCs w:val="24"/>
        </w:rPr>
        <w:t xml:space="preserve">PRIJEDLOG </w:t>
      </w:r>
    </w:p>
    <w:p w14:paraId="51286A1F" w14:textId="272FD20A" w:rsidR="00322FF9" w:rsidRPr="00114F2A" w:rsidRDefault="00322FF9" w:rsidP="00322FF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Na temelju članka 35. Zakona o lokalnoj i područnoj (regionalnoj) samoupravi („</w:t>
      </w:r>
      <w:r>
        <w:rPr>
          <w:rFonts w:ascii="Times New Roman" w:hAnsi="Times New Roman"/>
          <w:sz w:val="24"/>
          <w:szCs w:val="24"/>
        </w:rPr>
        <w:t>Narodne novine</w:t>
      </w:r>
      <w:r w:rsidRPr="00114F2A">
        <w:rPr>
          <w:rFonts w:ascii="Times New Roman" w:hAnsi="Times New Roman"/>
          <w:sz w:val="24"/>
          <w:szCs w:val="24"/>
        </w:rPr>
        <w:t xml:space="preserve"> br. 33/01, 60/01, 129/05, 109/07, 125/08, 36/09,150/11, 144/12, 19/13, 137/15, 123/17,98/19 i 144/20) i članka 31. Statuta Općine Udbina („Županijski glasnik“ Ličko-senjske županije br. 03/21) Općinsko vijeće Općine Udbina  na __ sjednici održanoj ___________ 202</w:t>
      </w:r>
      <w:r w:rsidR="00BE4357">
        <w:rPr>
          <w:rFonts w:ascii="Times New Roman" w:hAnsi="Times New Roman"/>
          <w:sz w:val="24"/>
          <w:szCs w:val="24"/>
        </w:rPr>
        <w:t>5</w:t>
      </w:r>
      <w:r w:rsidRPr="00114F2A">
        <w:rPr>
          <w:rFonts w:ascii="Times New Roman" w:hAnsi="Times New Roman"/>
          <w:sz w:val="24"/>
          <w:szCs w:val="24"/>
        </w:rPr>
        <w:t>. godine,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F2A">
        <w:rPr>
          <w:rFonts w:ascii="Times New Roman" w:hAnsi="Times New Roman"/>
          <w:sz w:val="24"/>
          <w:szCs w:val="24"/>
        </w:rPr>
        <w:t xml:space="preserve"> donosi</w:t>
      </w:r>
    </w:p>
    <w:p w14:paraId="167C1509" w14:textId="77777777" w:rsidR="00322FF9" w:rsidRPr="00114F2A" w:rsidRDefault="00322FF9" w:rsidP="00322F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14F2A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13FB1B8" w14:textId="77777777" w:rsidR="00322FF9" w:rsidRDefault="00322FF9" w:rsidP="00322F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14F2A">
        <w:rPr>
          <w:rFonts w:ascii="Times New Roman" w:hAnsi="Times New Roman"/>
          <w:b/>
          <w:bCs/>
          <w:sz w:val="24"/>
          <w:szCs w:val="24"/>
        </w:rPr>
        <w:t>o usvajanju Godišnjeg Izvješća</w:t>
      </w:r>
      <w:r w:rsidRPr="00114F2A">
        <w:rPr>
          <w:rFonts w:ascii="Times New Roman" w:hAnsi="Times New Roman"/>
          <w:sz w:val="24"/>
          <w:szCs w:val="24"/>
        </w:rPr>
        <w:t xml:space="preserve"> 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primjeni agrotehničkih mjera i mjera za održavanje </w:t>
      </w:r>
    </w:p>
    <w:p w14:paraId="7391A334" w14:textId="513549B9" w:rsidR="00322FF9" w:rsidRPr="00004A06" w:rsidRDefault="00322FF9" w:rsidP="00322F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poljoprivrednih rudina u 202</w:t>
      </w:r>
      <w:r w:rsidR="00BE4357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352EE70B" w14:textId="77777777" w:rsidR="00322FF9" w:rsidRPr="00114F2A" w:rsidRDefault="00322FF9" w:rsidP="00322F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62733A" w14:textId="77777777" w:rsidR="00322FF9" w:rsidRPr="00114F2A" w:rsidRDefault="00322FF9" w:rsidP="00322FF9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Članak 1.</w:t>
      </w:r>
    </w:p>
    <w:p w14:paraId="52EB56EE" w14:textId="10B80642" w:rsidR="00322FF9" w:rsidRPr="00114F2A" w:rsidRDefault="00322FF9" w:rsidP="00322FF9">
      <w:pPr>
        <w:spacing w:before="200" w:after="0" w:line="23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4F2A">
        <w:rPr>
          <w:rFonts w:ascii="Times New Roman" w:hAnsi="Times New Roman"/>
          <w:sz w:val="24"/>
          <w:szCs w:val="24"/>
        </w:rPr>
        <w:t xml:space="preserve">Ovim Zaključkom usvaja se Godišnje izvješće </w:t>
      </w:r>
      <w:r w:rsidRPr="00114F2A">
        <w:rPr>
          <w:rFonts w:ascii="Times New Roman" w:eastAsia="Times New Roman" w:hAnsi="Times New Roman"/>
          <w:sz w:val="24"/>
          <w:szCs w:val="24"/>
          <w:lang w:eastAsia="hr-HR"/>
        </w:rPr>
        <w:t>o primjeni agrotehničkih mjera i mjera za održavanje poljoprivrednih rudina u 202</w:t>
      </w:r>
      <w:r w:rsidR="00BE4357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114F2A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</w:p>
    <w:p w14:paraId="2972C0A7" w14:textId="77777777" w:rsidR="00322FF9" w:rsidRPr="00114F2A" w:rsidRDefault="00322FF9" w:rsidP="00322FF9">
      <w:pPr>
        <w:spacing w:before="20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Sastavni dio ovog Zaključka je Izvješće koje nije predmet objave.</w:t>
      </w:r>
    </w:p>
    <w:p w14:paraId="3255987E" w14:textId="77777777" w:rsidR="00322FF9" w:rsidRPr="00114F2A" w:rsidRDefault="00322FF9" w:rsidP="00322FF9">
      <w:pPr>
        <w:jc w:val="both"/>
        <w:rPr>
          <w:rFonts w:ascii="Times New Roman" w:hAnsi="Times New Roman"/>
          <w:sz w:val="24"/>
          <w:szCs w:val="24"/>
        </w:rPr>
      </w:pPr>
    </w:p>
    <w:p w14:paraId="18C7DABD" w14:textId="77777777" w:rsidR="00322FF9" w:rsidRPr="00114F2A" w:rsidRDefault="00322FF9" w:rsidP="00322FF9">
      <w:pPr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  <w:t xml:space="preserve">  Članak 2.</w:t>
      </w:r>
    </w:p>
    <w:p w14:paraId="461F4AA5" w14:textId="77777777" w:rsidR="00322FF9" w:rsidRPr="00114F2A" w:rsidRDefault="00322FF9" w:rsidP="00322FF9">
      <w:pPr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  <w:t>Ovaj Zaključak objaviti će se u Županijskom glasniku „Ličko-senjske“ županije.</w:t>
      </w:r>
    </w:p>
    <w:p w14:paraId="397F6872" w14:textId="3CFCEAE1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KLASA:</w:t>
      </w:r>
      <w:r w:rsidR="00BE4357">
        <w:rPr>
          <w:rFonts w:ascii="Times New Roman" w:hAnsi="Times New Roman"/>
          <w:sz w:val="24"/>
          <w:szCs w:val="24"/>
        </w:rPr>
        <w:t xml:space="preserve"> 320-02/25-01/03</w:t>
      </w:r>
    </w:p>
    <w:p w14:paraId="67D6A259" w14:textId="0387AFD9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>2125-12-</w:t>
      </w:r>
      <w:r w:rsidR="00BE4357">
        <w:rPr>
          <w:rFonts w:ascii="Times New Roman" w:hAnsi="Times New Roman"/>
          <w:sz w:val="24"/>
          <w:szCs w:val="24"/>
        </w:rPr>
        <w:t>03-25-</w:t>
      </w:r>
    </w:p>
    <w:p w14:paraId="301F0E5E" w14:textId="77777777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 xml:space="preserve">U Udbini, </w:t>
      </w:r>
    </w:p>
    <w:p w14:paraId="3277046A" w14:textId="77777777" w:rsidR="00322FF9" w:rsidRPr="00000D43" w:rsidRDefault="00322FF9" w:rsidP="00322FF9">
      <w:pPr>
        <w:jc w:val="both"/>
        <w:rPr>
          <w:b/>
        </w:rPr>
      </w:pPr>
    </w:p>
    <w:p w14:paraId="1AF12F4D" w14:textId="77777777" w:rsidR="00322FF9" w:rsidRPr="00114F2A" w:rsidRDefault="00322FF9" w:rsidP="00322FF9">
      <w:pPr>
        <w:ind w:firstLine="708"/>
        <w:rPr>
          <w:rFonts w:ascii="Times New Roman" w:hAnsi="Times New Roman"/>
          <w:sz w:val="24"/>
          <w:szCs w:val="24"/>
        </w:rPr>
      </w:pP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114F2A">
        <w:rPr>
          <w:rFonts w:ascii="Times New Roman" w:hAnsi="Times New Roman"/>
          <w:sz w:val="24"/>
          <w:szCs w:val="24"/>
        </w:rPr>
        <w:t>Predsjednik Općinskog vijeća</w:t>
      </w:r>
    </w:p>
    <w:p w14:paraId="31B059D1" w14:textId="77777777" w:rsidR="00322FF9" w:rsidRPr="00114F2A" w:rsidRDefault="00322FF9" w:rsidP="00322FF9">
      <w:pPr>
        <w:ind w:firstLine="708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  <w:t>Slobodan Bjelobaba</w:t>
      </w:r>
    </w:p>
    <w:p w14:paraId="65046714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5FB56CF7" w14:textId="3E874497" w:rsidR="00322FF9" w:rsidRDefault="00322FF9" w:rsidP="00101F5A">
      <w:pPr>
        <w:spacing w:after="0" w:line="240" w:lineRule="auto"/>
        <w:rPr>
          <w:rFonts w:ascii="Arial" w:hAnsi="Arial" w:cs="Arial"/>
        </w:rPr>
      </w:pPr>
      <w:r>
        <w:rPr>
          <w:rFonts w:ascii="Arial Narrow" w:hAnsi="Arial Narrow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9C81E79" wp14:editId="7FAAC263">
            <wp:simplePos x="0" y="0"/>
            <wp:positionH relativeFrom="column">
              <wp:posOffset>657225</wp:posOffset>
            </wp:positionH>
            <wp:positionV relativeFrom="paragraph">
              <wp:posOffset>226695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846478" w14:textId="2AEF6F22" w:rsidR="00101F5A" w:rsidRDefault="00101F5A" w:rsidP="00101F5A">
      <w:pPr>
        <w:spacing w:after="0" w:line="240" w:lineRule="auto"/>
        <w:rPr>
          <w:rFonts w:ascii="Arial" w:hAnsi="Arial" w:cs="Arial"/>
        </w:rPr>
      </w:pPr>
    </w:p>
    <w:p w14:paraId="0E0F3B45" w14:textId="77777777" w:rsidR="00101F5A" w:rsidRPr="001B21BE" w:rsidRDefault="00101F5A" w:rsidP="00101F5A">
      <w:pPr>
        <w:spacing w:after="0" w:line="240" w:lineRule="auto"/>
        <w:rPr>
          <w:rFonts w:ascii="Arial Narrow" w:hAnsi="Arial Narrow"/>
        </w:rPr>
      </w:pPr>
      <w:r w:rsidRPr="00586D08">
        <w:rPr>
          <w:rFonts w:ascii="Arial" w:hAnsi="Arial" w:cs="Arial"/>
        </w:rPr>
        <w:t>REPUBLIKA HRVATSKA</w:t>
      </w:r>
    </w:p>
    <w:p w14:paraId="79617A37" w14:textId="77777777" w:rsidR="00101F5A" w:rsidRPr="00586D08" w:rsidRDefault="00101F5A" w:rsidP="00101F5A">
      <w:pPr>
        <w:spacing w:after="0" w:line="240" w:lineRule="auto"/>
        <w:rPr>
          <w:rFonts w:ascii="Arial" w:hAnsi="Arial" w:cs="Arial"/>
        </w:rPr>
      </w:pPr>
      <w:r w:rsidRPr="00586D08">
        <w:rPr>
          <w:rFonts w:ascii="Arial" w:hAnsi="Arial" w:cs="Arial"/>
        </w:rPr>
        <w:t>LIČKO-SENJSKA ŽUPANIJA</w:t>
      </w:r>
    </w:p>
    <w:p w14:paraId="2B9A7A01" w14:textId="77777777" w:rsidR="00101F5A" w:rsidRDefault="00101F5A" w:rsidP="00101F5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86D08">
        <w:rPr>
          <w:rFonts w:ascii="Arial" w:hAnsi="Arial" w:cs="Arial"/>
          <w:b/>
        </w:rPr>
        <w:t>OPĆINA UDBINA</w:t>
      </w:r>
    </w:p>
    <w:p w14:paraId="6047531A" w14:textId="77777777" w:rsidR="00101F5A" w:rsidRDefault="00101F5A" w:rsidP="00101F5A">
      <w:pPr>
        <w:spacing w:after="0" w:line="240" w:lineRule="auto"/>
        <w:rPr>
          <w:rFonts w:ascii="Arial" w:hAnsi="Arial" w:cs="Arial"/>
          <w:b/>
        </w:rPr>
      </w:pPr>
    </w:p>
    <w:p w14:paraId="2B4BE503" w14:textId="145C2935" w:rsidR="00101F5A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4C24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320-02/</w:t>
      </w:r>
      <w:r w:rsidR="00BE4357">
        <w:rPr>
          <w:rFonts w:ascii="Times New Roman" w:eastAsia="Times New Roman" w:hAnsi="Times New Roman"/>
          <w:sz w:val="24"/>
          <w:szCs w:val="24"/>
          <w:lang w:eastAsia="hr-HR"/>
        </w:rPr>
        <w:t>25-01/0</w:t>
      </w:r>
      <w:r w:rsidR="00BF08BD"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199D7265" w14:textId="15967CD3" w:rsidR="00101F5A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URBROJ:2125</w:t>
      </w:r>
      <w:r w:rsidR="00696017">
        <w:rPr>
          <w:rFonts w:ascii="Times New Roman" w:eastAsia="Times New Roman" w:hAnsi="Times New Roman"/>
          <w:sz w:val="24"/>
          <w:szCs w:val="24"/>
          <w:lang w:eastAsia="hr-HR"/>
        </w:rPr>
        <w:t>-12-0</w:t>
      </w:r>
      <w:r w:rsidR="00BE4357">
        <w:rPr>
          <w:rFonts w:ascii="Times New Roman" w:eastAsia="Times New Roman" w:hAnsi="Times New Roman"/>
          <w:sz w:val="24"/>
          <w:szCs w:val="24"/>
          <w:lang w:eastAsia="hr-HR"/>
        </w:rPr>
        <w:t>1/01-25-0</w:t>
      </w:r>
      <w:r w:rsidR="00F05279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0A99FDDC" w14:textId="109AD39C" w:rsidR="004C2413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Udbini,</w:t>
      </w:r>
      <w:r w:rsidR="004C24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05279">
        <w:rPr>
          <w:rFonts w:ascii="Times New Roman" w:eastAsia="Times New Roman" w:hAnsi="Times New Roman"/>
          <w:sz w:val="24"/>
          <w:szCs w:val="24"/>
          <w:lang w:eastAsia="hr-HR"/>
        </w:rPr>
        <w:t>17.03</w:t>
      </w:r>
      <w:r w:rsidR="00322FF9">
        <w:rPr>
          <w:rFonts w:ascii="Times New Roman" w:eastAsia="Times New Roman" w:hAnsi="Times New Roman"/>
          <w:sz w:val="24"/>
          <w:szCs w:val="24"/>
          <w:lang w:eastAsia="hr-HR"/>
        </w:rPr>
        <w:t>.202</w:t>
      </w:r>
      <w:r w:rsidR="00BE4357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322FF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C494AFE" w14:textId="77777777" w:rsidR="00322FF9" w:rsidRDefault="00322FF9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AB6F93" w14:textId="700156AC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Temeljem članka 10. stavka 2. i članka 12. stavka 2. Zakona o poljoprivrednom zemljištu (Narodne novine  broj 20/18, 115/18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98/19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57/22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 xml:space="preserve"> ), članka 4. stavka 2. Pravilnika o agrotehničkim mjerama („Narodne novine“  broj 22/2019 ) i  članka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54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. Statuta Općine Udbina („Županijski glasnik“ 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ičko-senjske županije broj 3/21</w:t>
      </w:r>
      <w:r w:rsidR="00BE4357">
        <w:rPr>
          <w:rFonts w:ascii="Times New Roman" w:eastAsia="Times New Roman" w:hAnsi="Times New Roman"/>
          <w:sz w:val="24"/>
          <w:szCs w:val="24"/>
          <w:lang w:eastAsia="hr-HR"/>
        </w:rPr>
        <w:t>, 32/24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 xml:space="preserve">),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Načelnik Općine Udbina podnosi</w:t>
      </w:r>
    </w:p>
    <w:p w14:paraId="57E46205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915153" w14:textId="77777777" w:rsidR="00101F5A" w:rsidRPr="00004A06" w:rsidRDefault="00101F5A" w:rsidP="00101F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GODIŠNJE IZVJEŠĆE </w:t>
      </w:r>
    </w:p>
    <w:p w14:paraId="34E9D27E" w14:textId="77777777" w:rsidR="00101F5A" w:rsidRDefault="00101F5A" w:rsidP="00101F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primjeni agrotehničkih mjera i mjera za održavanje </w:t>
      </w:r>
    </w:p>
    <w:p w14:paraId="093CF0A3" w14:textId="4EF83F08" w:rsidR="00101F5A" w:rsidRDefault="00101F5A" w:rsidP="00101F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poljoprivrednih rudina u 202</w:t>
      </w:r>
      <w:r w:rsidR="00BE4357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382A0DF" w14:textId="77777777" w:rsidR="004C2413" w:rsidRPr="00004A06" w:rsidRDefault="004C2413" w:rsidP="00101F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1E84DEC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020CC2" w14:textId="77777777" w:rsidR="00101F5A" w:rsidRPr="00004A06" w:rsidRDefault="00101F5A" w:rsidP="00101F5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1. UVOD</w:t>
      </w:r>
    </w:p>
    <w:p w14:paraId="11B046E6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9C968F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Općinsko vijeće Općine Udbina na sjednici održanoj 02.08.2019. godine donijelo je Odluku o agrotehničkim mjerama te uređivanju i održavanju  poljoprivrednih rudina na području Općine Udbina.</w:t>
      </w:r>
    </w:p>
    <w:p w14:paraId="3C48BDD9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Sukladno članku 10. stavku 2. i članku 12. stavku 2. Zakona o poljoprivrednom zemljištu, jedinica lokalne samouprave dostavlja Ministarstvu poljoprivrede i Hrvatsko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 agenciji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 xml:space="preserve"> za poljoprivred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i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 xml:space="preserve"> hranu godišnje izvješće o primjeni mjera propisanih Odlukom.</w:t>
      </w:r>
    </w:p>
    <w:p w14:paraId="4DA7F5C3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8C2211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2. AGROTEHNIČKE MJERE</w:t>
      </w:r>
    </w:p>
    <w:p w14:paraId="7E03B30C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</w:p>
    <w:p w14:paraId="6EF8E17F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Člankom 4. Odluke propisane su sljedeće agrotehničke mjere:</w:t>
      </w:r>
    </w:p>
    <w:p w14:paraId="5CEFB501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FC88B" w14:textId="77777777" w:rsidR="00101F5A" w:rsidRPr="00004A06" w:rsidRDefault="00101F5A" w:rsidP="00101F5A">
      <w:pPr>
        <w:pStyle w:val="Tijelotek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1. minimalna razina obrade i održavanja poljoprivrednog zemljišta povoljnim za uzgoj biljaka</w:t>
      </w:r>
    </w:p>
    <w:p w14:paraId="59BD6CE3" w14:textId="77777777" w:rsidR="00101F5A" w:rsidRPr="00004A06" w:rsidRDefault="00101F5A" w:rsidP="00101F5A">
      <w:pPr>
        <w:pStyle w:val="Tijelotek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2. sprječavanje zakorovljenosti i obrastanja višegodišnjim raslinjem</w:t>
      </w:r>
    </w:p>
    <w:p w14:paraId="53072BFC" w14:textId="77777777" w:rsidR="00101F5A" w:rsidRPr="00004A06" w:rsidRDefault="00101F5A" w:rsidP="00101F5A">
      <w:pPr>
        <w:pStyle w:val="Tijelotek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3. suzbijanje organizama štetnih za bilje</w:t>
      </w:r>
    </w:p>
    <w:p w14:paraId="552F557C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4.  gospodarenje biljnim ostatcima</w:t>
      </w:r>
    </w:p>
    <w:p w14:paraId="13EF6851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5. održavanje organske tvari i humusa u tlu</w:t>
      </w:r>
    </w:p>
    <w:p w14:paraId="62819EFA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6.  održavanje povoljne strukture tla</w:t>
      </w:r>
    </w:p>
    <w:p w14:paraId="21BCB576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7.  zaštita od erozije</w:t>
      </w:r>
    </w:p>
    <w:p w14:paraId="5F8A4522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8.  održavanje plodnosti tla.</w:t>
      </w:r>
    </w:p>
    <w:p w14:paraId="568B1E50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</w:p>
    <w:p w14:paraId="3216D1A8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području </w:t>
      </w:r>
      <w:r w:rsidRPr="00004A06">
        <w:rPr>
          <w:rFonts w:ascii="Times New Roman" w:hAnsi="Times New Roman"/>
          <w:sz w:val="24"/>
          <w:szCs w:val="24"/>
        </w:rPr>
        <w:t>Općina Udbina</w:t>
      </w:r>
      <w:r>
        <w:rPr>
          <w:rFonts w:ascii="Times New Roman" w:hAnsi="Times New Roman"/>
          <w:sz w:val="24"/>
          <w:szCs w:val="24"/>
        </w:rPr>
        <w:t xml:space="preserve"> temeljem Ugovora o dugogodišnjem zakupu i Ugovora o privremenom korištenju poljoprivrednog zemljišta dano je u zakup </w:t>
      </w:r>
      <w:r w:rsidRPr="00004A06">
        <w:rPr>
          <w:rFonts w:ascii="Times New Roman" w:hAnsi="Times New Roman"/>
          <w:sz w:val="24"/>
          <w:szCs w:val="24"/>
        </w:rPr>
        <w:t>oko 7200 ha državnog poljoprivrednog zemljišta. Pored državnog poljoprivrednog zemljišta na području Općine Udbina evidentirano je oko 34.000,00 ha privatnog poljoprivrednog zemljišta.  Šumske površine zauzimaju ukupno 44.000,00 ha.</w:t>
      </w:r>
    </w:p>
    <w:p w14:paraId="3075F7C5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 xml:space="preserve">Šume na području </w:t>
      </w:r>
      <w:r>
        <w:rPr>
          <w:rFonts w:ascii="Times New Roman" w:hAnsi="Times New Roman"/>
          <w:sz w:val="24"/>
          <w:szCs w:val="24"/>
        </w:rPr>
        <w:t>O</w:t>
      </w:r>
      <w:r w:rsidRPr="00004A06">
        <w:rPr>
          <w:rFonts w:ascii="Times New Roman" w:hAnsi="Times New Roman"/>
          <w:sz w:val="24"/>
          <w:szCs w:val="24"/>
        </w:rPr>
        <w:t>pćine u nadležnosti su Šumarije Udbina, Uprave šuma Gospić, koja djeluje u sastavu javnog poduzeća za gospodarenje šumama i šumskim zemljištem u Republici Hrvatskoj «Hrvatske šume».</w:t>
      </w:r>
    </w:p>
    <w:p w14:paraId="38AEFCF6" w14:textId="4EC5B50E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Na području Općine Udbina nije zabilježena pojava niti šteta od erozije u 202</w:t>
      </w:r>
      <w:r w:rsidR="00BE4357">
        <w:rPr>
          <w:rFonts w:ascii="Times New Roman" w:hAnsi="Times New Roman"/>
          <w:sz w:val="24"/>
          <w:szCs w:val="24"/>
        </w:rPr>
        <w:t>4</w:t>
      </w:r>
      <w:r w:rsidRPr="00004A06">
        <w:rPr>
          <w:rFonts w:ascii="Times New Roman" w:hAnsi="Times New Roman"/>
          <w:sz w:val="24"/>
          <w:szCs w:val="24"/>
        </w:rPr>
        <w:t>. godini.</w:t>
      </w:r>
    </w:p>
    <w:p w14:paraId="2C2B2C48" w14:textId="056E79DB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Općina Udbina je tijekom 202</w:t>
      </w:r>
      <w:r w:rsidR="00BE4357">
        <w:rPr>
          <w:rFonts w:ascii="Times New Roman" w:hAnsi="Times New Roman"/>
          <w:sz w:val="24"/>
          <w:szCs w:val="24"/>
        </w:rPr>
        <w:t>4</w:t>
      </w:r>
      <w:r w:rsidRPr="00004A06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>slala opomene</w:t>
      </w:r>
      <w:r w:rsidRPr="00004A06">
        <w:rPr>
          <w:rFonts w:ascii="Times New Roman" w:hAnsi="Times New Roman"/>
          <w:sz w:val="24"/>
          <w:szCs w:val="24"/>
        </w:rPr>
        <w:t xml:space="preserve"> i davala usmena upozorenja vlasnicima i posjednicima zbog neodržavanju njihovih okućnica, od čega je velika većina rezultirala uređenjem i privođenju namjeni istih. </w:t>
      </w:r>
    </w:p>
    <w:p w14:paraId="0F4E8181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Najveći problemi javljaju se zbog neriješenih imovinsko pravnih odnosa, tj. suvlasništva na većini čestica, a čiji vlasnici  najčešće žive izvan Republike Hrvatske.</w:t>
      </w:r>
    </w:p>
    <w:p w14:paraId="51CADFF2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FE1596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8F110F" w14:textId="77777777" w:rsidR="00101F5A" w:rsidRPr="00004A06" w:rsidRDefault="00101F5A" w:rsidP="00101F5A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004A06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3. </w:t>
      </w:r>
      <w:r w:rsidRPr="00004A06">
        <w:rPr>
          <w:rFonts w:ascii="Times New Roman" w:hAnsi="Times New Roman"/>
          <w:sz w:val="24"/>
          <w:szCs w:val="24"/>
          <w:u w:val="single"/>
        </w:rPr>
        <w:t>MJERE ZA UREĐIVANJE I ODRŽAVANJE POLJOPRIVREDNIH RUDINA</w:t>
      </w:r>
    </w:p>
    <w:p w14:paraId="1F8E1FC7" w14:textId="77777777" w:rsidR="00101F5A" w:rsidRPr="00004A06" w:rsidRDefault="00101F5A" w:rsidP="00101F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Člankom 14. Odluke propisane su sljedeće mjere za uređivanje i održavanje poljoprivrednih rudina:</w:t>
      </w:r>
    </w:p>
    <w:p w14:paraId="2A65D908" w14:textId="77777777" w:rsidR="00101F5A" w:rsidRPr="00004A06" w:rsidRDefault="00101F5A" w:rsidP="00101F5A">
      <w:pPr>
        <w:pStyle w:val="NormalWeb1"/>
        <w:ind w:firstLine="708"/>
      </w:pPr>
      <w:r w:rsidRPr="00004A06">
        <w:t>1. održavanje živica i međa,</w:t>
      </w:r>
    </w:p>
    <w:p w14:paraId="2043C32D" w14:textId="77777777" w:rsidR="00101F5A" w:rsidRPr="00004A06" w:rsidRDefault="00101F5A" w:rsidP="00101F5A">
      <w:pPr>
        <w:pStyle w:val="NormalWeb1"/>
        <w:ind w:firstLine="708"/>
      </w:pPr>
      <w:r w:rsidRPr="00004A06">
        <w:t>2. održavanje poljskih putova,</w:t>
      </w:r>
    </w:p>
    <w:p w14:paraId="62A362D2" w14:textId="77777777" w:rsidR="00101F5A" w:rsidRPr="00004A06" w:rsidRDefault="00101F5A" w:rsidP="00101F5A">
      <w:pPr>
        <w:pStyle w:val="NormalWeb1"/>
        <w:ind w:firstLine="708"/>
      </w:pPr>
      <w:r w:rsidRPr="00004A06">
        <w:t>3. uređivanje i održavanje kanala,</w:t>
      </w:r>
    </w:p>
    <w:p w14:paraId="31130B73" w14:textId="77777777" w:rsidR="00101F5A" w:rsidRPr="00004A06" w:rsidRDefault="00101F5A" w:rsidP="00101F5A">
      <w:pPr>
        <w:pStyle w:val="NormalWeb1"/>
        <w:ind w:firstLine="708"/>
      </w:pPr>
      <w:r w:rsidRPr="00004A06">
        <w:t>4. sprječavanje zasjenjivanja susjednih čestica,</w:t>
      </w:r>
    </w:p>
    <w:p w14:paraId="42AB099A" w14:textId="77777777" w:rsidR="00101F5A" w:rsidRPr="00004A06" w:rsidRDefault="00101F5A" w:rsidP="00101F5A">
      <w:pPr>
        <w:pStyle w:val="NormalWeb1"/>
        <w:ind w:firstLine="708"/>
      </w:pPr>
      <w:r w:rsidRPr="00004A06">
        <w:t>5. sadnja i održavanje vjetrobranskih pojasa.</w:t>
      </w:r>
    </w:p>
    <w:p w14:paraId="369C3615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39501" w14:textId="77777777" w:rsidR="00101F5A" w:rsidRPr="00BE4357" w:rsidRDefault="00101F5A" w:rsidP="00101F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 xml:space="preserve">Održavanje živica i međa: </w:t>
      </w:r>
      <w:r w:rsidRPr="00BE4357">
        <w:rPr>
          <w:rFonts w:ascii="Times New Roman" w:hAnsi="Times New Roman"/>
          <w:sz w:val="24"/>
          <w:szCs w:val="24"/>
        </w:rPr>
        <w:t>Općina je angažirala izvođače radova koji su malčirali živice na mjestima za koja smo procijenili da su prioritetni.</w:t>
      </w:r>
    </w:p>
    <w:p w14:paraId="4D0804E1" w14:textId="56507DFA" w:rsidR="00101F5A" w:rsidRPr="00004A06" w:rsidRDefault="00101F5A" w:rsidP="00101F5A">
      <w:pPr>
        <w:pStyle w:val="Odlomakpopisa"/>
        <w:numPr>
          <w:ilvl w:val="0"/>
          <w:numId w:val="1"/>
        </w:numPr>
        <w:jc w:val="both"/>
      </w:pPr>
      <w:r w:rsidRPr="00004A06">
        <w:t>Tijekom 202</w:t>
      </w:r>
      <w:r w:rsidR="00BE4357">
        <w:t>4</w:t>
      </w:r>
      <w:r w:rsidRPr="00004A06">
        <w:t>.g. Općina je obavljala poslove održavanje poljskih putova i nerazvrstanih cesta Općina u skladu s planiranim financijskim sredstvima</w:t>
      </w:r>
      <w:r>
        <w:t xml:space="preserve"> i procjeni prioriteta</w:t>
      </w:r>
      <w:r w:rsidRPr="00004A06">
        <w:t xml:space="preserve">, </w:t>
      </w:r>
    </w:p>
    <w:p w14:paraId="47B00A73" w14:textId="77777777" w:rsidR="00101F5A" w:rsidRPr="00542055" w:rsidRDefault="00101F5A" w:rsidP="00101F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055">
        <w:rPr>
          <w:rFonts w:ascii="Times New Roman" w:hAnsi="Times New Roman"/>
          <w:sz w:val="24"/>
          <w:szCs w:val="24"/>
        </w:rPr>
        <w:t>Uređivanje i održavanje kanala: provode Hrvatske vode ili vlasnici i/ili posjednici sami</w:t>
      </w:r>
      <w:r>
        <w:rPr>
          <w:rFonts w:ascii="Times New Roman" w:hAnsi="Times New Roman"/>
          <w:sz w:val="24"/>
          <w:szCs w:val="24"/>
        </w:rPr>
        <w:t>,</w:t>
      </w:r>
      <w:r w:rsidRPr="00542055">
        <w:rPr>
          <w:rFonts w:ascii="Times New Roman" w:hAnsi="Times New Roman"/>
          <w:sz w:val="24"/>
          <w:szCs w:val="24"/>
        </w:rPr>
        <w:t xml:space="preserve"> </w:t>
      </w:r>
    </w:p>
    <w:p w14:paraId="478DA808" w14:textId="77777777" w:rsidR="00101F5A" w:rsidRPr="00004A06" w:rsidRDefault="00101F5A" w:rsidP="00101F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Sprečavanje zasjenjivanja susjednih čestica (nisu zabilježeni neželjeni slučajevi po ovom pitanju)</w:t>
      </w:r>
      <w:r>
        <w:rPr>
          <w:rFonts w:ascii="Times New Roman" w:hAnsi="Times New Roman"/>
          <w:sz w:val="24"/>
          <w:szCs w:val="24"/>
        </w:rPr>
        <w:t>,</w:t>
      </w:r>
    </w:p>
    <w:p w14:paraId="207414F9" w14:textId="77777777" w:rsidR="00101F5A" w:rsidRPr="00004A06" w:rsidRDefault="00101F5A" w:rsidP="00101F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Sadnja i održavanje vjetrobranskih pojasa: (nisu zabilježeni neželjeni slučajevi po ovom pitanju).</w:t>
      </w:r>
    </w:p>
    <w:p w14:paraId="205554AC" w14:textId="77777777" w:rsidR="00101F5A" w:rsidRPr="00004A06" w:rsidRDefault="00101F5A" w:rsidP="00101F5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9E1784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Uništavanje biljnog otpada i korova paljenjem na otvorenom prostoru poduzimalo se uz provođenje mjera zaštite od požara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FF8CBF0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46B49DBD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U razdoblju od 01.06. do 30.09. svake godine zabranjuje se paljenje žetvenih ostataka, korova i biljnog otpada na poljoprivrednim površinama i ostalom otvorenom prostoru zbog velike opasnosti od požara.</w:t>
      </w:r>
    </w:p>
    <w:p w14:paraId="1A14368D" w14:textId="77777777" w:rsidR="00101F5A" w:rsidRDefault="00101F5A" w:rsidP="00101F5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803684" w14:textId="77777777" w:rsidR="00322FF9" w:rsidRPr="00004A06" w:rsidRDefault="00322FF9" w:rsidP="00101F5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7D7F5D" w14:textId="77777777" w:rsidR="00101F5A" w:rsidRPr="00004A06" w:rsidRDefault="00101F5A" w:rsidP="00101F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Načelnik Općine </w:t>
      </w:r>
    </w:p>
    <w:p w14:paraId="2D8BD8D8" w14:textId="77777777" w:rsidR="00101F5A" w:rsidRDefault="00101F5A" w:rsidP="00101F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Josip Seuček, mag. ing.</w:t>
      </w:r>
    </w:p>
    <w:p w14:paraId="690AA9F0" w14:textId="77777777" w:rsidR="00101F5A" w:rsidRPr="00004A06" w:rsidRDefault="00101F5A" w:rsidP="00101F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EAE9BD" w14:textId="77777777" w:rsidR="009B7ABD" w:rsidRDefault="009B7ABD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26435D" w14:textId="66A93F36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2BF32532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1. Ministarstvo poljoprivrede, Ulica grada Vukovara 78, Zagreb</w:t>
      </w:r>
    </w:p>
    <w:p w14:paraId="29E6C3E9" w14:textId="77777777" w:rsidR="00101F5A" w:rsidRPr="00E40B6D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Hrvatski centar za poljoprivredu i hranu,</w:t>
      </w:r>
    </w:p>
    <w:p w14:paraId="79DE9E00" w14:textId="3301FF93" w:rsidR="00374688" w:rsidRPr="00101F5A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E40B6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E40B6D">
        <w:rPr>
          <w:rFonts w:ascii="Times New Roman" w:eastAsia="Times New Roman" w:hAnsi="Times New Roman"/>
          <w:sz w:val="24"/>
          <w:szCs w:val="24"/>
          <w:lang w:eastAsia="hr-HR"/>
        </w:rPr>
        <w:t>ismohran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E40B6D">
        <w:rPr>
          <w:rFonts w:ascii="Times New Roman" w:eastAsia="Times New Roman" w:hAnsi="Times New Roman"/>
          <w:sz w:val="24"/>
          <w:szCs w:val="24"/>
          <w:lang w:eastAsia="hr-HR"/>
        </w:rPr>
        <w:t>, ovdje</w:t>
      </w:r>
    </w:p>
    <w:sectPr w:rsidR="00374688" w:rsidRPr="00101F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F6B19"/>
    <w:multiLevelType w:val="hybridMultilevel"/>
    <w:tmpl w:val="F656E45C"/>
    <w:lvl w:ilvl="0" w:tplc="6302AD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3411"/>
    <w:multiLevelType w:val="hybridMultilevel"/>
    <w:tmpl w:val="23FE24AA"/>
    <w:lvl w:ilvl="0" w:tplc="893EB9F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0061125">
    <w:abstractNumId w:val="0"/>
  </w:num>
  <w:num w:numId="2" w16cid:durableId="30231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5A"/>
    <w:rsid w:val="00046A42"/>
    <w:rsid w:val="00101F5A"/>
    <w:rsid w:val="00322FF9"/>
    <w:rsid w:val="00374688"/>
    <w:rsid w:val="004C2413"/>
    <w:rsid w:val="00696017"/>
    <w:rsid w:val="00815E5A"/>
    <w:rsid w:val="009B7ABD"/>
    <w:rsid w:val="00BE4357"/>
    <w:rsid w:val="00BF08BD"/>
    <w:rsid w:val="00CF144E"/>
    <w:rsid w:val="00F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25C"/>
  <w15:chartTrackingRefBased/>
  <w15:docId w15:val="{CDFF8DA8-C308-41B8-BC2F-CACB64C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1F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01F5A"/>
    <w:pPr>
      <w:suppressAutoHyphens/>
      <w:spacing w:after="120" w:line="252" w:lineRule="auto"/>
    </w:pPr>
    <w:rPr>
      <w:rFonts w:eastAsia="SimSun" w:cs="Calibri"/>
      <w:kern w:val="2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101F5A"/>
    <w:rPr>
      <w:rFonts w:ascii="Calibri" w:eastAsia="SimSun" w:hAnsi="Calibri" w:cs="Calibri"/>
      <w:kern w:val="2"/>
      <w:lang w:eastAsia="zh-CN"/>
    </w:rPr>
  </w:style>
  <w:style w:type="paragraph" w:customStyle="1" w:styleId="NormalWeb1">
    <w:name w:val="Normal (Web)1"/>
    <w:basedOn w:val="Normal"/>
    <w:rsid w:val="00101F5A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cp:lastPrinted>2024-03-06T10:08:00Z</cp:lastPrinted>
  <dcterms:created xsi:type="dcterms:W3CDTF">2025-03-11T11:15:00Z</dcterms:created>
  <dcterms:modified xsi:type="dcterms:W3CDTF">2025-03-20T12:57:00Z</dcterms:modified>
</cp:coreProperties>
</file>